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AEC" w:rsidRDefault="00815B06">
      <w:bookmarkStart w:id="0" w:name="_GoBack"/>
      <w:bookmarkEnd w:id="0"/>
      <w:r>
        <w:rPr>
          <w:b/>
        </w:rPr>
        <w:t>Nurturing Young Innovators: Creativity/Innovation Technology Activities</w:t>
      </w:r>
    </w:p>
    <w:p w:rsidR="003C3AEC" w:rsidRDefault="003C3AEC"/>
    <w:p w:rsidR="003C3AEC" w:rsidRDefault="00815B06">
      <w:pPr>
        <w:numPr>
          <w:ilvl w:val="0"/>
          <w:numId w:val="1"/>
        </w:numPr>
        <w:ind w:hanging="360"/>
        <w:contextualSpacing/>
      </w:pPr>
      <w:r>
        <w:t>Please come up with strategies used to encourage creativity and innovation in young children, differentiate for various grade levels, and define where the idea falls along the SAMR ladder and why - Substitution, Augmentation, Modification, and Redefinition</w:t>
      </w:r>
    </w:p>
    <w:p w:rsidR="003C3AEC" w:rsidRDefault="003C3AEC"/>
    <w:p w:rsidR="003C3AEC" w:rsidRDefault="003C3AEC"/>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2340"/>
        <w:gridCol w:w="2340"/>
        <w:gridCol w:w="2340"/>
      </w:tblGrid>
      <w:tr w:rsidR="003C3AEC">
        <w:tc>
          <w:tcPr>
            <w:tcW w:w="2340" w:type="dxa"/>
            <w:tcMar>
              <w:top w:w="100" w:type="dxa"/>
              <w:left w:w="100" w:type="dxa"/>
              <w:bottom w:w="100" w:type="dxa"/>
              <w:right w:w="100" w:type="dxa"/>
            </w:tcMar>
          </w:tcPr>
          <w:p w:rsidR="003C3AEC" w:rsidRDefault="00815B06">
            <w:pPr>
              <w:widowControl w:val="0"/>
              <w:spacing w:line="240" w:lineRule="auto"/>
            </w:pPr>
            <w:r>
              <w:t>Activity</w:t>
            </w:r>
          </w:p>
        </w:tc>
        <w:tc>
          <w:tcPr>
            <w:tcW w:w="2340" w:type="dxa"/>
            <w:tcMar>
              <w:top w:w="100" w:type="dxa"/>
              <w:left w:w="100" w:type="dxa"/>
              <w:bottom w:w="100" w:type="dxa"/>
              <w:right w:w="100" w:type="dxa"/>
            </w:tcMar>
          </w:tcPr>
          <w:p w:rsidR="003C3AEC" w:rsidRDefault="00815B06">
            <w:pPr>
              <w:widowControl w:val="0"/>
              <w:spacing w:line="240" w:lineRule="auto"/>
            </w:pPr>
            <w:r>
              <w:t>Grade level</w:t>
            </w:r>
          </w:p>
        </w:tc>
        <w:tc>
          <w:tcPr>
            <w:tcW w:w="2340" w:type="dxa"/>
            <w:tcMar>
              <w:top w:w="100" w:type="dxa"/>
              <w:left w:w="100" w:type="dxa"/>
              <w:bottom w:w="100" w:type="dxa"/>
              <w:right w:w="100" w:type="dxa"/>
            </w:tcMar>
          </w:tcPr>
          <w:p w:rsidR="003C3AEC" w:rsidRDefault="00815B06">
            <w:pPr>
              <w:widowControl w:val="0"/>
              <w:spacing w:line="240" w:lineRule="auto"/>
            </w:pPr>
            <w:r>
              <w:t>Technology Used</w:t>
            </w:r>
          </w:p>
        </w:tc>
        <w:tc>
          <w:tcPr>
            <w:tcW w:w="2340" w:type="dxa"/>
            <w:tcMar>
              <w:top w:w="100" w:type="dxa"/>
              <w:left w:w="100" w:type="dxa"/>
              <w:bottom w:w="100" w:type="dxa"/>
              <w:right w:w="100" w:type="dxa"/>
            </w:tcMar>
          </w:tcPr>
          <w:p w:rsidR="003C3AEC" w:rsidRDefault="00815B06">
            <w:pPr>
              <w:widowControl w:val="0"/>
              <w:spacing w:line="240" w:lineRule="auto"/>
            </w:pPr>
            <w:r>
              <w:t>SAMR Level</w:t>
            </w:r>
          </w:p>
        </w:tc>
      </w:tr>
      <w:tr w:rsidR="003C3AEC">
        <w:tc>
          <w:tcPr>
            <w:tcW w:w="2340" w:type="dxa"/>
            <w:tcMar>
              <w:top w:w="100" w:type="dxa"/>
              <w:left w:w="100" w:type="dxa"/>
              <w:bottom w:w="100" w:type="dxa"/>
              <w:right w:w="100" w:type="dxa"/>
            </w:tcMar>
          </w:tcPr>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r>
      <w:tr w:rsidR="003C3AEC">
        <w:tc>
          <w:tcPr>
            <w:tcW w:w="2340" w:type="dxa"/>
            <w:tcMar>
              <w:top w:w="100" w:type="dxa"/>
              <w:left w:w="100" w:type="dxa"/>
              <w:bottom w:w="100" w:type="dxa"/>
              <w:right w:w="100" w:type="dxa"/>
            </w:tcMar>
          </w:tcPr>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r>
      <w:tr w:rsidR="003C3AEC">
        <w:tc>
          <w:tcPr>
            <w:tcW w:w="2340" w:type="dxa"/>
            <w:tcMar>
              <w:top w:w="100" w:type="dxa"/>
              <w:left w:w="100" w:type="dxa"/>
              <w:bottom w:w="100" w:type="dxa"/>
              <w:right w:w="100" w:type="dxa"/>
            </w:tcMar>
          </w:tcPr>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r>
      <w:tr w:rsidR="003C3AEC">
        <w:tc>
          <w:tcPr>
            <w:tcW w:w="2340" w:type="dxa"/>
            <w:tcMar>
              <w:top w:w="100" w:type="dxa"/>
              <w:left w:w="100" w:type="dxa"/>
              <w:bottom w:w="100" w:type="dxa"/>
              <w:right w:w="100" w:type="dxa"/>
            </w:tcMar>
          </w:tcPr>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r>
      <w:tr w:rsidR="003C3AEC">
        <w:tc>
          <w:tcPr>
            <w:tcW w:w="2340" w:type="dxa"/>
            <w:tcMar>
              <w:top w:w="100" w:type="dxa"/>
              <w:left w:w="100" w:type="dxa"/>
              <w:bottom w:w="100" w:type="dxa"/>
              <w:right w:w="100" w:type="dxa"/>
            </w:tcMar>
          </w:tcPr>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r>
      <w:tr w:rsidR="003C3AEC">
        <w:tc>
          <w:tcPr>
            <w:tcW w:w="2340" w:type="dxa"/>
            <w:tcMar>
              <w:top w:w="100" w:type="dxa"/>
              <w:left w:w="100" w:type="dxa"/>
              <w:bottom w:w="100" w:type="dxa"/>
              <w:right w:w="100" w:type="dxa"/>
            </w:tcMar>
          </w:tcPr>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r>
      <w:tr w:rsidR="003C3AEC">
        <w:tc>
          <w:tcPr>
            <w:tcW w:w="2340" w:type="dxa"/>
            <w:tcMar>
              <w:top w:w="100" w:type="dxa"/>
              <w:left w:w="100" w:type="dxa"/>
              <w:bottom w:w="100" w:type="dxa"/>
              <w:right w:w="100" w:type="dxa"/>
            </w:tcMar>
          </w:tcPr>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c>
          <w:tcPr>
            <w:tcW w:w="2340" w:type="dxa"/>
            <w:tcMar>
              <w:top w:w="100" w:type="dxa"/>
              <w:left w:w="100" w:type="dxa"/>
              <w:bottom w:w="100" w:type="dxa"/>
              <w:right w:w="100" w:type="dxa"/>
            </w:tcMar>
          </w:tcPr>
          <w:p w:rsidR="003C3AEC" w:rsidRDefault="003C3AEC">
            <w:pPr>
              <w:widowControl w:val="0"/>
              <w:spacing w:line="240" w:lineRule="auto"/>
            </w:pPr>
          </w:p>
        </w:tc>
      </w:tr>
    </w:tbl>
    <w:p w:rsidR="003C3AEC" w:rsidRDefault="003C3AEC"/>
    <w:sectPr w:rsidR="003C3AEC">
      <w:headerReference w:type="default" r:id="rId7"/>
      <w:footerReference w:type="default" r:id="rId8"/>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B06" w:rsidRDefault="00815B06">
      <w:pPr>
        <w:spacing w:line="240" w:lineRule="auto"/>
      </w:pPr>
      <w:r>
        <w:separator/>
      </w:r>
    </w:p>
  </w:endnote>
  <w:endnote w:type="continuationSeparator" w:id="0">
    <w:p w:rsidR="00815B06" w:rsidRDefault="00815B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AEC" w:rsidRDefault="00815B06">
    <w:r>
      <w:t>Taddei/Budhai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B06" w:rsidRDefault="00815B06">
      <w:pPr>
        <w:spacing w:line="240" w:lineRule="auto"/>
      </w:pPr>
      <w:r>
        <w:separator/>
      </w:r>
    </w:p>
  </w:footnote>
  <w:footnote w:type="continuationSeparator" w:id="0">
    <w:p w:rsidR="00815B06" w:rsidRDefault="00815B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AEC" w:rsidRDefault="003C3A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A065F"/>
    <w:multiLevelType w:val="multilevel"/>
    <w:tmpl w:val="3160B15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AEC"/>
    <w:rsid w:val="000E37B5"/>
    <w:rsid w:val="003C3AEC"/>
    <w:rsid w:val="00815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BDE61C-77AD-4D2B-83BF-28FF930DA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Taddei</dc:creator>
  <cp:lastModifiedBy>Laura Taddei</cp:lastModifiedBy>
  <cp:revision>2</cp:revision>
  <dcterms:created xsi:type="dcterms:W3CDTF">2017-02-14T19:04:00Z</dcterms:created>
  <dcterms:modified xsi:type="dcterms:W3CDTF">2017-02-14T19:04:00Z</dcterms:modified>
</cp:coreProperties>
</file>